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9459" w14:textId="77777777" w:rsidR="00983289" w:rsidRPr="004F2A67" w:rsidRDefault="002E7C59">
      <w:pPr>
        <w:pStyle w:val="Title"/>
      </w:pPr>
      <w:r w:rsidRPr="004F2A67">
        <w:t>Assistant General Manager – Paratransit Operations (Sun Van - Tucson, AZ)</w:t>
      </w:r>
    </w:p>
    <w:p w14:paraId="6FEAE016" w14:textId="77777777" w:rsidR="00983289" w:rsidRPr="004F2A67" w:rsidRDefault="002E7C59">
      <w:r w:rsidRPr="004F2A67">
        <w:t>Location: Tucson, Arizona</w:t>
      </w:r>
    </w:p>
    <w:p w14:paraId="20A3B051" w14:textId="77777777" w:rsidR="00983289" w:rsidRPr="004F2A67" w:rsidRDefault="002E7C59">
      <w:r w:rsidRPr="004F2A67">
        <w:t>Department: Operations</w:t>
      </w:r>
    </w:p>
    <w:p w14:paraId="42AFE4DF" w14:textId="14111C97" w:rsidR="00983289" w:rsidRPr="004F2A67" w:rsidRDefault="002E7C59" w:rsidP="000876A9">
      <w:pPr>
        <w:tabs>
          <w:tab w:val="left" w:pos="3240"/>
        </w:tabs>
      </w:pPr>
      <w:r w:rsidRPr="004F2A67">
        <w:t>Reports to: General Manager</w:t>
      </w:r>
      <w:r w:rsidR="000876A9">
        <w:tab/>
      </w:r>
    </w:p>
    <w:p w14:paraId="70EC29DB" w14:textId="77777777" w:rsidR="00983289" w:rsidRPr="004F2A67" w:rsidRDefault="002E7C59">
      <w:pPr>
        <w:pStyle w:val="Heading1"/>
      </w:pPr>
      <w:r w:rsidRPr="004F2A67">
        <w:t>Overview</w:t>
      </w:r>
    </w:p>
    <w:p w14:paraId="2F0EB783" w14:textId="4894E7A2" w:rsidR="00983289" w:rsidRPr="004F2A67" w:rsidRDefault="002E7C59">
      <w:r w:rsidRPr="004F2A67">
        <w:t xml:space="preserve">RATP Dev USA is seeking a results-driven and community-focused Assistant General Manager (AGM) of Paratransit </w:t>
      </w:r>
      <w:r w:rsidR="00282F96" w:rsidRPr="004F2A67">
        <w:t xml:space="preserve">and On Demand (micro transit) </w:t>
      </w:r>
      <w:r w:rsidRPr="004F2A67">
        <w:t>Operations to support the daily oversight and strategic execution of the Sun Van service in Tucson, Arizona. Sun Van is Tucson’s ADA complementary paratransit service with a fleet of over 1</w:t>
      </w:r>
      <w:r w:rsidR="0071448A" w:rsidRPr="004F2A67">
        <w:t>35</w:t>
      </w:r>
      <w:r w:rsidRPr="004F2A67">
        <w:t xml:space="preserve">+ vehicles delivering more than </w:t>
      </w:r>
      <w:r w:rsidR="0071448A" w:rsidRPr="004F2A67">
        <w:t>500</w:t>
      </w:r>
      <w:r w:rsidRPr="004F2A67">
        <w:t xml:space="preserve">,000 annual passenger trips. The system operates with a robust team of operators, dispatchers, and </w:t>
      </w:r>
      <w:r w:rsidR="00282F96" w:rsidRPr="004F2A67">
        <w:t xml:space="preserve">reservations </w:t>
      </w:r>
      <w:r w:rsidRPr="004F2A67">
        <w:t xml:space="preserve">personnel and utilizes Trapeze PASS for scheduling and dispatching, as well as other advanced paratransit </w:t>
      </w:r>
      <w:r w:rsidR="00282F96" w:rsidRPr="004F2A67">
        <w:t xml:space="preserve">and micro transit </w:t>
      </w:r>
      <w:r w:rsidRPr="004F2A67">
        <w:t>management software.</w:t>
      </w:r>
    </w:p>
    <w:p w14:paraId="62A2E74B" w14:textId="77777777" w:rsidR="00983289" w:rsidRPr="004F2A67" w:rsidRDefault="002E7C59">
      <w:pPr>
        <w:pStyle w:val="Heading1"/>
      </w:pPr>
      <w:r w:rsidRPr="004F2A67">
        <w:t>Key Responsibilities</w:t>
      </w:r>
    </w:p>
    <w:p w14:paraId="1E9005C2" w14:textId="7517A3B8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 xml:space="preserve">• Operational Oversight: Direct and manage all aspects of daily Sun Van paratransit </w:t>
      </w:r>
      <w:r w:rsidR="00282F96" w:rsidRPr="004F2A67">
        <w:t xml:space="preserve">and micro transit </w:t>
      </w:r>
      <w:r w:rsidRPr="004F2A67">
        <w:t>operations, including vehicle deployment, service delivery, on-time performance, customer satisfaction, and safety.</w:t>
      </w:r>
    </w:p>
    <w:p w14:paraId="1639B154" w14:textId="496BD7E3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Leadership &amp; Workforce Development: Support the recruitment, onboarding, training, and supervision of operations personnel. Foster a positive, diverse, and inclusive work environment aligned with RATP Dev USA</w:t>
      </w:r>
      <w:r w:rsidR="0071448A" w:rsidRPr="004F2A67">
        <w:t>’s and City of Tucson</w:t>
      </w:r>
      <w:r w:rsidRPr="004F2A67">
        <w:t xml:space="preserve"> values.</w:t>
      </w:r>
    </w:p>
    <w:p w14:paraId="3E54B2CA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Strategic Management: Assist in setting strategic and commercial direction for the service in partnership with the General Manager. Develop and monitor performance metrics (KPIs) including on-time performance, ridership trends, and complaint rates.</w:t>
      </w:r>
    </w:p>
    <w:p w14:paraId="525BCFF7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Client &amp; Community Engagement: Build and maintain collaborative relationships with the client (City of Tucson), advocacy groups, and local stakeholders. Represent Sun Van at community events, public meetings, and advisory boards.</w:t>
      </w:r>
    </w:p>
    <w:p w14:paraId="274615BE" w14:textId="0AD29E82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 xml:space="preserve">• Safety &amp; Compliance: Champion a culture of safety. Ensure compliance with all federal, state, and local regulations (ADA, FTA, DOT, </w:t>
      </w:r>
      <w:r w:rsidR="0071448A" w:rsidRPr="004F2A67">
        <w:t xml:space="preserve">ADOT, </w:t>
      </w:r>
      <w:r w:rsidRPr="004F2A67">
        <w:t>OSHA). Manage incident response and risk mitigation.</w:t>
      </w:r>
    </w:p>
    <w:p w14:paraId="46BCD9CA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Union Relations: Work constructively with union leadership on employee relations, grievances, and contract interpretation in a unionized work environment.</w:t>
      </w:r>
    </w:p>
    <w:p w14:paraId="55FBE3F6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lastRenderedPageBreak/>
        <w:t>• Technology &amp; Software Proficiency: Oversee the use of scheduling and dispatch software including Trapeze PASS and ensure team members are trained and using systems efficiently.</w:t>
      </w:r>
    </w:p>
    <w:p w14:paraId="3B653C71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Budget &amp; Financial Oversight: Assist in preparing and managing operational budgets. Monitor cost-effectiveness and identify opportunities for process improvements and cost savings.</w:t>
      </w:r>
    </w:p>
    <w:p w14:paraId="35CCA05B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Customer Experience: Ensure a customer-first culture with high-quality, responsive service. Address and resolve service complaints, investigate incidents, and implement corrective actions.</w:t>
      </w:r>
    </w:p>
    <w:p w14:paraId="06308CB8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Environmental &amp; Sustainability Practices: Support initiatives aimed at reducing environmental impact and promoting sustainable operations.</w:t>
      </w:r>
    </w:p>
    <w:p w14:paraId="0F93112A" w14:textId="77777777" w:rsidR="00983289" w:rsidRPr="004F2A67" w:rsidRDefault="002E7C59">
      <w:pPr>
        <w:pStyle w:val="Heading1"/>
      </w:pPr>
      <w:r w:rsidRPr="004F2A67">
        <w:t>Essential Functions / Process Responsibilities</w:t>
      </w:r>
    </w:p>
    <w:p w14:paraId="18063314" w14:textId="77777777" w:rsidR="00983289" w:rsidRPr="004F2A67" w:rsidRDefault="002E7C59">
      <w:pPr>
        <w:pStyle w:val="Heading2"/>
      </w:pPr>
      <w:r w:rsidRPr="004F2A67">
        <w:t>Operations &amp; Service Delivery</w:t>
      </w:r>
    </w:p>
    <w:p w14:paraId="40E2504C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Oversees the daily operations of the paratransit service, ensuring safe, reliable, and on-time performance.</w:t>
      </w:r>
    </w:p>
    <w:p w14:paraId="452F38C5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Monitors KPIs (on-time performance, ride times, no-shows, complaints, etc.) and develops data-driven strategies for continuous improvement.</w:t>
      </w:r>
    </w:p>
    <w:p w14:paraId="3FA1AA25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Leads the optimization of scheduling, dispatching, and routing processes in collaboration with planning teams and software providers.</w:t>
      </w:r>
    </w:p>
    <w:p w14:paraId="38091958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Develops and implements service plans that align with client objectives and community needs, with real-time responsiveness to service disruptions.</w:t>
      </w:r>
    </w:p>
    <w:p w14:paraId="501E1EE2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Ensures compliance with ADA regulations, FTA requirements, and other local/state/federal laws.</w:t>
      </w:r>
    </w:p>
    <w:p w14:paraId="2E939CBE" w14:textId="23EF2F8D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Coordinates directly with maintenance teams to ensure vehicle readiness and safety.</w:t>
      </w:r>
      <w:r w:rsidR="0071448A" w:rsidRPr="004F2A67">
        <w:t xml:space="preserve"> This includes participation in quarterly meetings with the contracted maintenance provider.</w:t>
      </w:r>
    </w:p>
    <w:p w14:paraId="6FF0FA4A" w14:textId="77777777" w:rsidR="00983289" w:rsidRPr="004F2A67" w:rsidRDefault="002E7C59">
      <w:pPr>
        <w:pStyle w:val="Heading2"/>
      </w:pPr>
      <w:r w:rsidRPr="004F2A67">
        <w:t>Leadership &amp; People Management</w:t>
      </w:r>
    </w:p>
    <w:p w14:paraId="0ABEDDD9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Maintains effective relationships and communication with the General Manager, direct reports, frontline staff, and union representatives.</w:t>
      </w:r>
    </w:p>
    <w:p w14:paraId="57519623" w14:textId="3E14DFC4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Oversees training, development, and performance management of operations</w:t>
      </w:r>
      <w:r w:rsidR="004900D6" w:rsidRPr="004F2A67">
        <w:t>, reservations and dispatch</w:t>
      </w:r>
      <w:r w:rsidRPr="004F2A67">
        <w:t xml:space="preserve"> staff.</w:t>
      </w:r>
    </w:p>
    <w:p w14:paraId="6FF9A16A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Leads by example, promoting a diverse, inclusive, and safety-focused workplace culture.</w:t>
      </w:r>
    </w:p>
    <w:p w14:paraId="56B26481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Serves as a visible and accessible leader in the operation—present, supportive, and proactive.</w:t>
      </w:r>
    </w:p>
    <w:p w14:paraId="14C69297" w14:textId="3CCDB512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Partners with Safety, Risk, and Continuous Improvement teams to implement process enhancements and correct systemic issues.</w:t>
      </w:r>
      <w:r w:rsidR="00903C5F" w:rsidRPr="004F2A67">
        <w:t xml:space="preserve"> </w:t>
      </w:r>
    </w:p>
    <w:p w14:paraId="20F269A6" w14:textId="77777777" w:rsidR="00983289" w:rsidRPr="004F2A67" w:rsidRDefault="002E7C59">
      <w:pPr>
        <w:pStyle w:val="Heading2"/>
      </w:pPr>
      <w:r w:rsidRPr="004F2A67">
        <w:t>Compliance, Safety &amp; Incident Management</w:t>
      </w:r>
    </w:p>
    <w:p w14:paraId="0ECBC107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Champions a strong, engaging safety culture; supports the implementation of SSEPP.</w:t>
      </w:r>
    </w:p>
    <w:p w14:paraId="39B8D41A" w14:textId="715CE4D6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lastRenderedPageBreak/>
        <w:t xml:space="preserve">• </w:t>
      </w:r>
      <w:r w:rsidR="00D176DF" w:rsidRPr="004F2A67">
        <w:t>Partners with Safety and Operations management staff to ensure that</w:t>
      </w:r>
      <w:r w:rsidRPr="004F2A67">
        <w:t xml:space="preserve"> regular safety audits</w:t>
      </w:r>
      <w:r w:rsidR="00D176DF" w:rsidRPr="004F2A67">
        <w:t xml:space="preserve"> are conducted</w:t>
      </w:r>
      <w:r w:rsidRPr="004F2A67">
        <w:t xml:space="preserve">, </w:t>
      </w:r>
      <w:r w:rsidR="00D176DF" w:rsidRPr="004F2A67">
        <w:t xml:space="preserve">as well as </w:t>
      </w:r>
      <w:r w:rsidRPr="004F2A67">
        <w:t>vehicle inspections and training reviews.</w:t>
      </w:r>
    </w:p>
    <w:p w14:paraId="02ADC9E2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Ensures thorough documentation and follow-up on all incidents, accidents, and operator performance issues.</w:t>
      </w:r>
    </w:p>
    <w:p w14:paraId="60268DCF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Coordinates with HR and Legal in addressing serious disciplinary and legal issues.</w:t>
      </w:r>
    </w:p>
    <w:p w14:paraId="421B2C92" w14:textId="77777777" w:rsidR="00983289" w:rsidRPr="004F2A67" w:rsidRDefault="002E7C59">
      <w:pPr>
        <w:pStyle w:val="Heading1"/>
      </w:pPr>
      <w:r w:rsidRPr="004F2A67">
        <w:t>Qualifications</w:t>
      </w:r>
    </w:p>
    <w:p w14:paraId="2789BCE0" w14:textId="0D908DD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Bachelor’s degree in business administration, Public Administration, Transportation, or related field preferred. Equivalent combination of education and experience considered.</w:t>
      </w:r>
    </w:p>
    <w:p w14:paraId="6A1F9D10" w14:textId="497F2D21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Minimum of 5 years of experience in paratransit or fixed-route operations with progressive leadership responsibilities.</w:t>
      </w:r>
      <w:r w:rsidR="00D176DF" w:rsidRPr="004F2A67">
        <w:t xml:space="preserve"> Equivalent experience in a related field will be considered.</w:t>
      </w:r>
    </w:p>
    <w:p w14:paraId="59D957C9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Experience with Trapeze PASS or similar scheduling and dispatching software required.</w:t>
      </w:r>
    </w:p>
    <w:p w14:paraId="0209A638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Experience managing in a unionized environment.</w:t>
      </w:r>
    </w:p>
    <w:p w14:paraId="473A70E9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Strong interpersonal, leadership, and conflict resolution skills.</w:t>
      </w:r>
    </w:p>
    <w:p w14:paraId="280A67D3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Deep understanding of ADA paratransit compliance and service models.</w:t>
      </w:r>
    </w:p>
    <w:p w14:paraId="323DD794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Excellent verbal and written communication skills.</w:t>
      </w:r>
    </w:p>
    <w:p w14:paraId="09841F03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Proven financial and analytical acumen.</w:t>
      </w:r>
    </w:p>
    <w:p w14:paraId="07914CD3" w14:textId="461BFE3B" w:rsidR="00983289" w:rsidRPr="004F2A67" w:rsidRDefault="002E7C59" w:rsidP="004F2A67">
      <w:pPr>
        <w:pStyle w:val="Heading1"/>
      </w:pPr>
      <w:r w:rsidRPr="004F2A67">
        <w:t>Preferred Attributes</w:t>
      </w:r>
    </w:p>
    <w:p w14:paraId="6C3CF6E4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Familiarity with Tucson’s geography and public transit landscape.</w:t>
      </w:r>
    </w:p>
    <w:p w14:paraId="79D88A87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Ability to lead change management initiatives.</w:t>
      </w:r>
    </w:p>
    <w:p w14:paraId="03474712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Knowledge of safety, quality control, and continuous improvement practices in public transportation.</w:t>
      </w:r>
    </w:p>
    <w:p w14:paraId="607E31EA" w14:textId="77777777" w:rsidR="00983289" w:rsidRPr="004F2A67" w:rsidRDefault="002E7C59">
      <w:pPr>
        <w:pStyle w:val="Heading1"/>
      </w:pPr>
      <w:r w:rsidRPr="004F2A67">
        <w:t>Physical Requirements</w:t>
      </w:r>
    </w:p>
    <w:p w14:paraId="644DB693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Must be able to work flexible hours including evenings, weekends, and holidays as needed.</w:t>
      </w:r>
    </w:p>
    <w:p w14:paraId="14620AB5" w14:textId="77777777" w:rsidR="00983289" w:rsidRPr="004F2A67" w:rsidRDefault="002E7C59" w:rsidP="002E7C59">
      <w:pPr>
        <w:pStyle w:val="ListBullet"/>
        <w:numPr>
          <w:ilvl w:val="0"/>
          <w:numId w:val="0"/>
        </w:numPr>
        <w:ind w:left="360"/>
      </w:pPr>
      <w:r w:rsidRPr="004F2A67">
        <w:t>• Office and field environment; will involve site visits, outdoor conditions, and potential exposure to transit operational environments.</w:t>
      </w:r>
    </w:p>
    <w:p w14:paraId="10418B69" w14:textId="77777777" w:rsidR="00983289" w:rsidRDefault="002E7C59">
      <w:r w:rsidRPr="004F2A67">
        <w:t>RATP Dev USA is an Equal Opportunity Employer. We celebrate diversity and are committed to creating an inclusive environment for all employees.</w:t>
      </w:r>
    </w:p>
    <w:sectPr w:rsidR="00983289" w:rsidSect="0003461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4E9A" w14:textId="77777777" w:rsidR="002E7C59" w:rsidRDefault="002E7C59" w:rsidP="002E7C59">
      <w:pPr>
        <w:spacing w:after="0" w:line="240" w:lineRule="auto"/>
      </w:pPr>
      <w:r>
        <w:separator/>
      </w:r>
    </w:p>
  </w:endnote>
  <w:endnote w:type="continuationSeparator" w:id="0">
    <w:p w14:paraId="1B9A00D5" w14:textId="77777777" w:rsidR="002E7C59" w:rsidRDefault="002E7C59" w:rsidP="002E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9339" w14:textId="2488ED7C" w:rsidR="002E7C59" w:rsidRDefault="002E7C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0B7EE5" wp14:editId="03770A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8855" cy="333375"/>
              <wp:effectExtent l="0" t="0" r="10795" b="0"/>
              <wp:wrapNone/>
              <wp:docPr id="1268163753" name="Text Box 2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3A2B3" w14:textId="5BE59FBE" w:rsidR="002E7C59" w:rsidRPr="002E7C59" w:rsidRDefault="002E7C59" w:rsidP="002E7C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7C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B7E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IMITED SHARING" style="position:absolute;margin-left:0;margin-top:0;width:78.6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" filled="f" stroked="f">
              <v:textbox style="mso-fit-shape-to-text:t" inset="20pt,0,0,15pt">
                <w:txbxContent>
                  <w:p w14:paraId="74E3A2B3" w14:textId="5BE59FBE" w:rsidR="002E7C59" w:rsidRPr="002E7C59" w:rsidRDefault="002E7C59" w:rsidP="002E7C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7C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EF14" w14:textId="0BED5797" w:rsidR="002E7C59" w:rsidRDefault="002E7C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45E67E" wp14:editId="4A4D1CFA">
              <wp:simplePos x="1143000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8855" cy="333375"/>
              <wp:effectExtent l="0" t="0" r="10795" b="0"/>
              <wp:wrapNone/>
              <wp:docPr id="297987932" name="Text Box 3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75856" w14:textId="16B4A08E" w:rsidR="002E7C59" w:rsidRPr="002E7C59" w:rsidRDefault="002E7C59" w:rsidP="002E7C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7C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5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IMITED SHARING" style="position:absolute;margin-left:0;margin-top:0;width:78.65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" filled="f" stroked="f">
              <v:textbox style="mso-fit-shape-to-text:t" inset="20pt,0,0,15pt">
                <w:txbxContent>
                  <w:p w14:paraId="0B675856" w14:textId="16B4A08E" w:rsidR="002E7C59" w:rsidRPr="002E7C59" w:rsidRDefault="002E7C59" w:rsidP="002E7C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7C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C5DD" w14:textId="1CF1C50C" w:rsidR="002E7C59" w:rsidRDefault="002E7C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11EED" wp14:editId="65C5D0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8855" cy="333375"/>
              <wp:effectExtent l="0" t="0" r="10795" b="0"/>
              <wp:wrapNone/>
              <wp:docPr id="1768011455" name="Text Box 1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6BCE8" w14:textId="2269C914" w:rsidR="002E7C59" w:rsidRPr="002E7C59" w:rsidRDefault="002E7C59" w:rsidP="002E7C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7C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11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IMITED SHARING" style="position:absolute;margin-left:0;margin-top:0;width:78.6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" filled="f" stroked="f">
              <v:textbox style="mso-fit-shape-to-text:t" inset="20pt,0,0,15pt">
                <w:txbxContent>
                  <w:p w14:paraId="0A66BCE8" w14:textId="2269C914" w:rsidR="002E7C59" w:rsidRPr="002E7C59" w:rsidRDefault="002E7C59" w:rsidP="002E7C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7C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92A7" w14:textId="77777777" w:rsidR="002E7C59" w:rsidRDefault="002E7C59" w:rsidP="002E7C59">
      <w:pPr>
        <w:spacing w:after="0" w:line="240" w:lineRule="auto"/>
      </w:pPr>
      <w:r>
        <w:separator/>
      </w:r>
    </w:p>
  </w:footnote>
  <w:footnote w:type="continuationSeparator" w:id="0">
    <w:p w14:paraId="0535CD6D" w14:textId="77777777" w:rsidR="002E7C59" w:rsidRDefault="002E7C59" w:rsidP="002E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0D8BB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671041">
    <w:abstractNumId w:val="8"/>
  </w:num>
  <w:num w:numId="2" w16cid:durableId="280501559">
    <w:abstractNumId w:val="6"/>
  </w:num>
  <w:num w:numId="3" w16cid:durableId="1035278837">
    <w:abstractNumId w:val="5"/>
  </w:num>
  <w:num w:numId="4" w16cid:durableId="650795464">
    <w:abstractNumId w:val="4"/>
  </w:num>
  <w:num w:numId="5" w16cid:durableId="343749592">
    <w:abstractNumId w:val="7"/>
  </w:num>
  <w:num w:numId="6" w16cid:durableId="658848026">
    <w:abstractNumId w:val="3"/>
  </w:num>
  <w:num w:numId="7" w16cid:durableId="1877083594">
    <w:abstractNumId w:val="2"/>
  </w:num>
  <w:num w:numId="8" w16cid:durableId="169954512">
    <w:abstractNumId w:val="1"/>
  </w:num>
  <w:num w:numId="9" w16cid:durableId="171025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77B"/>
    <w:rsid w:val="000876A9"/>
    <w:rsid w:val="0015074B"/>
    <w:rsid w:val="00282F96"/>
    <w:rsid w:val="0029639D"/>
    <w:rsid w:val="002E33B7"/>
    <w:rsid w:val="002E7C59"/>
    <w:rsid w:val="00326F90"/>
    <w:rsid w:val="004479F7"/>
    <w:rsid w:val="004900D6"/>
    <w:rsid w:val="004F2A67"/>
    <w:rsid w:val="006C77B5"/>
    <w:rsid w:val="0071448A"/>
    <w:rsid w:val="008B58C2"/>
    <w:rsid w:val="00903C5F"/>
    <w:rsid w:val="00983289"/>
    <w:rsid w:val="00A65DC4"/>
    <w:rsid w:val="00AA1D8D"/>
    <w:rsid w:val="00AB7640"/>
    <w:rsid w:val="00B47730"/>
    <w:rsid w:val="00BF02FE"/>
    <w:rsid w:val="00CB0664"/>
    <w:rsid w:val="00CC3BC4"/>
    <w:rsid w:val="00D176DF"/>
    <w:rsid w:val="00E13F70"/>
    <w:rsid w:val="00E62A2E"/>
    <w:rsid w:val="00EA5DEB"/>
    <w:rsid w:val="00F273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8C617"/>
  <w14:defaultImageDpi w14:val="300"/>
  <w15:docId w15:val="{4450DC52-4FF8-4F48-B077-8BBA05A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F27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1040B-8942-43CE-A754-744D6E074E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c47177-7042-437d-aa6f-31fd7962b727}" enabled="1" method="Standard" siteId="{b87cc266-09c4-40cc-8dfa-c92e08bf9cb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Tina Tackett</cp:lastModifiedBy>
  <cp:revision>2</cp:revision>
  <dcterms:created xsi:type="dcterms:W3CDTF">2025-05-09T22:25:00Z</dcterms:created>
  <dcterms:modified xsi:type="dcterms:W3CDTF">2025-05-09T22:25:00Z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6961b6bf,4b96a4a9,11c2ef5c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LIMITED SHARING</vt:lpwstr>
  </property>
</Properties>
</file>